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Linear Chronicle Resume</dc:title>
  <dc:subject>Single-column black-and-white resume sample</dc:subject>
  <dc:creator>Free Resume Template</dc:creator>
  <cp:keywords>resume, linear chronicle, single column, Word, DOCX, sales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Sales professional with 8 years of experience improving pipeline quality, account expansion, discovery discipline, forecasting accuracy, and renewal outcomes.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Revenue Account Manager at VectorPoint SaaS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Managed .8M in ARR across enterprise and mid-market accounts, achieving 112% of expansion target.</w:t>
      </w:r>
    </w:p>
    <w:p>
      <w:pPr>
        <w:pStyle w:val="Bullet"/>
        <w:numPr>
          <w:ilvl w:val="0"/>
          <w:numId w:val="1"/>
        </w:numPr>
      </w:pPr>
      <w:r>
        <w:t xml:space="preserve">Improved forecast quality through clean stage notes, close risks, and stakeholder maps.</w:t>
      </w:r>
    </w:p>
    <w:p>
      <w:pPr>
        <w:pStyle w:val="Bullet"/>
        <w:numPr>
          <w:ilvl w:val="0"/>
          <w:numId w:val="1"/>
        </w:numPr>
      </w:pPr>
      <w:r>
        <w:t xml:space="preserve">Partnered with customer success to support a 91% gross renewal rate.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Business Administration, Georgia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Account planning, Pipeline quality, Forecasting, Discovery, Renewals,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