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Level Compact Black Resume</dc:title>
  <dc:subject>Compact black text resume sample</dc:subject>
  <dc:creator>Free Resume Template</dc:creator>
  <cp:keywords>resume, compact, black, Word, DOCX, mid-level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Team Operations Manager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Operations manager with 8 years of experience improving team rhythms, service quality, documentation, and process ownership across growing teams.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Team operations | Service metrics | Manager support | Coaching | Reporting | Documentation | Stakeholder updates | Quality checks | Salesforce | Asana | Excel | Power BI | Slack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Team Operations Manager, Northline Group | Seattle, WA | 2022-Present</w:t>
      </w:r>
    </w:p>
    <w:p>
      <w:pPr>
        <w:pStyle w:val="Bullet"/>
        <w:numPr>
          <w:ilvl w:val="0"/>
          <w:numId w:val="1"/>
        </w:numPr>
      </w:pPr>
      <w:r>
        <w:t xml:space="preserve">Managed recurring operating rhythms for a 12-person team, including planning and quality reviews.</w:t>
      </w:r>
    </w:p>
    <w:p>
      <w:pPr>
        <w:pStyle w:val="Bullet"/>
        <w:numPr>
          <w:ilvl w:val="0"/>
          <w:numId w:val="1"/>
        </w:numPr>
      </w:pPr>
      <w:r>
        <w:t xml:space="preserve">Reduced handoff confusion by clarifying owners, escalation paths, and review standards.</w:t>
      </w:r>
    </w:p>
    <w:p>
      <w:pPr>
        <w:pStyle w:val="Bullet"/>
        <w:numPr>
          <w:ilvl w:val="0"/>
          <w:numId w:val="1"/>
        </w:numPr>
      </w:pPr>
      <w:r>
        <w:t xml:space="preserve">Improved average service turnaround by 23% through workflow metric analysis.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Team Operating Manual: Documented workflows, owners, tools, and expectations.</w:t>
      </w:r>
    </w:p>
    <w:p>
      <w:pPr>
        <w:pStyle w:val="Bullet"/>
        <w:numPr>
          <w:ilvl w:val="0"/>
          <w:numId w:val="1"/>
        </w:numPr>
      </w:pPr>
      <w:r>
        <w:t xml:space="preserve">Automation Review: Ranked manual tasks by volume, time spent, and risk.</w:t>
      </w:r>
    </w:p>
    <w:p>
      <w:pPr>
        <w:pStyle w:val="Bullet"/>
        <w:numPr>
          <w:ilvl w:val="0"/>
          <w:numId w:val="1"/>
        </w:numPr>
      </w:pPr>
      <w:r>
        <w:t xml:space="preserve">Mid Level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B.A. Organizational Leadership, Portland State University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