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Ellis HR Preferred Resume</dc:title>
  <dc:subject>ATS friendly professional resume sample</dc:subject>
  <dc:creator>Free Resume Template</dc:creator>
  <cp:keywords>resume, ATS, Word, DOCX, HR preferred, healthcare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Clinical Operations Coordinator | Chicago, IL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Healthcare operations professional with 7 years of experience improving patient flow, documentation accuracy, care-team communication, and administrative reliability in busy clinical settings.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Patient scheduling | EHR documentation | Referral coordination | Insurance verification | HIPAA compliance | Care-team communication | Quality improvement | Excel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Clinical Operations Coordinator, Lakeside Medical Group | Chicago, IL | 2022-Present</w:t>
      </w:r>
    </w:p>
    <w:p>
      <w:pPr>
        <w:pStyle w:val="Bullet"/>
        <w:numPr>
          <w:ilvl w:val="0"/>
          <w:numId w:val="1"/>
        </w:numPr>
      </w:pPr>
      <w:r>
        <w:t xml:space="preserve">Coordinated daily schedules for 55+ patients while improving appointment readiness through pre-visit documentation checks and insurance follow-up.</w:t>
      </w:r>
    </w:p>
    <w:p>
      <w:pPr>
        <w:pStyle w:val="Bullet"/>
        <w:numPr>
          <w:ilvl w:val="0"/>
          <w:numId w:val="1"/>
        </w:numPr>
      </w:pPr>
      <w:r>
        <w:t xml:space="preserve">Reduced missed referral tasks by 24% by implementing a shared tracker for labs, specialist notes, authorizations, and patient callbacks.</w:t>
      </w:r>
    </w:p>
    <w:p>
      <w:pPr>
        <w:pStyle w:val="Bullet"/>
        <w:numPr>
          <w:ilvl w:val="0"/>
          <w:numId w:val="1"/>
        </w:numPr>
      </w:pPr>
      <w:r>
        <w:t xml:space="preserve">Partnered with nurses and providers to resolve intake gaps quickly, improving same-day chart completeness before clinical review.</w:t>
      </w:r>
    </w:p>
    <w:p>
      <w:pPr>
        <w:keepNext/>
        <w:pStyle w:val="Role"/>
      </w:pPr>
      <w:r>
        <w:t xml:space="preserve">Operations Specialist, Northview Family Clinic | 2018-2022</w:t>
      </w:r>
    </w:p>
    <w:p>
      <w:pPr>
        <w:pStyle w:val="Bullet"/>
        <w:numPr>
          <w:ilvl w:val="0"/>
          <w:numId w:val="1"/>
        </w:numPr>
      </w:pPr>
      <w:r>
        <w:t xml:space="preserve">Prepared patient education packets and follow-up instructions that improved post-visit communication consistency across four providers.</w:t>
      </w:r>
    </w:p>
    <w:p>
      <w:pPr>
        <w:pStyle w:val="Bullet"/>
        <w:numPr>
          <w:ilvl w:val="0"/>
          <w:numId w:val="1"/>
        </w:numPr>
      </w:pPr>
      <w:r>
        <w:t xml:space="preserve">Maintained accurate EHR records, referral logs, and call notes while protecting privacy and compliance requirements.</w:t>
      </w:r>
    </w:p>
    <w:p>
      <w:pPr>
        <w:keepNext/>
        <w:pStyle w:val="Role"/>
      </w:pPr>
      <w:r>
        <w:t xml:space="preserve">Coordinator, Riverside Health Partners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Referral Tracking Reset: Rebuilt referral workflow labels and ownership rules to reduce aging requests.</w:t>
      </w:r>
    </w:p>
    <w:p>
      <w:pPr>
        <w:pStyle w:val="Bullet"/>
        <w:numPr>
          <w:ilvl w:val="0"/>
          <w:numId w:val="1"/>
        </w:numPr>
      </w:pPr>
      <w:r>
        <w:t xml:space="preserve">Patient Callback Queue: Introduced status codes that helped staff prioritize urgent and routine follow-ups.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Science in Health Services Administration, University of Illinois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Certified Medical Administrative Assistant | HIPAA Workforce Training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