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Rivera HR Preferred Resume</dc:title>
  <dc:subject>ATS friendly professional resume sample</dc:subject>
  <dc:creator>Free Resume Template</dc:creator>
  <cp:keywords>resume, ATS, Word, DOCX, HR preferred, functional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Project Support Specialist | Miami, FL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Skills-first project support professional with 7 years of experience in coordination, communication, analysis, documentation, and customer-facing problem solving.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Project coordination | Stakeholder communication | Documentation | Customer support | Scheduling | Data tracking | Resource libraries | Excel | Asana | Google Workspace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Project Support Specialist, Harbor Project Services | Miami, FL | 2022-Present</w:t>
      </w:r>
    </w:p>
    <w:p>
      <w:pPr>
        <w:pStyle w:val="Bullet"/>
        <w:numPr>
          <w:ilvl w:val="0"/>
          <w:numId w:val="1"/>
        </w:numPr>
      </w:pPr>
      <w:r>
        <w:t xml:space="preserve">Grouped achievements around coordination, communication, analysis, and service to show transferable strengths across project and customer-facing work.</w:t>
      </w:r>
    </w:p>
    <w:p>
      <w:pPr>
        <w:pStyle w:val="Bullet"/>
        <w:numPr>
          <w:ilvl w:val="0"/>
          <w:numId w:val="1"/>
        </w:numPr>
      </w:pPr>
      <w:r>
        <w:t xml:space="preserve">Built project trackers, client notes, and resource libraries that improved visibility across recurring requests and active deliverables.</w:t>
      </w:r>
    </w:p>
    <w:p>
      <w:pPr>
        <w:pStyle w:val="Bullet"/>
        <w:numPr>
          <w:ilvl w:val="0"/>
          <w:numId w:val="1"/>
        </w:numPr>
      </w:pPr>
      <w:r>
        <w:t xml:space="preserve">Used concise examples to connect transferable skills to target role responsibilities, including scheduling, documentation, and follow-up.</w:t>
      </w:r>
    </w:p>
    <w:p>
      <w:pPr>
        <w:keepNext/>
        <w:pStyle w:val="Role"/>
      </w:pPr>
      <w:r>
        <w:t xml:space="preserve">Operations Specialist, Coastal Events Group | 2018-2022</w:t>
      </w:r>
    </w:p>
    <w:p>
      <w:pPr>
        <w:pStyle w:val="Bullet"/>
        <w:numPr>
          <w:ilvl w:val="0"/>
          <w:numId w:val="1"/>
        </w:numPr>
      </w:pPr>
      <w:r>
        <w:t xml:space="preserve">Coordinated timelines, notes, vendor communication, and issue follow-up for multi-team projects.</w:t>
      </w:r>
    </w:p>
    <w:p>
      <w:pPr>
        <w:pStyle w:val="Bullet"/>
        <w:numPr>
          <w:ilvl w:val="0"/>
          <w:numId w:val="1"/>
        </w:numPr>
      </w:pPr>
      <w:r>
        <w:t xml:space="preserve">Maintained accurate status records and helped managers prepare clear updates for stakeholders.</w:t>
      </w:r>
    </w:p>
    <w:p>
      <w:pPr>
        <w:keepNext/>
        <w:pStyle w:val="Role"/>
      </w:pPr>
      <w:r>
        <w:t xml:space="preserve">Coordinator, Marina Operations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Skills Evidence Matrix: Connected each core skill to a measurable project or workplace outcome.</w:t>
      </w:r>
    </w:p>
    <w:p>
      <w:pPr>
        <w:pStyle w:val="Bullet"/>
        <w:numPr>
          <w:ilvl w:val="0"/>
          <w:numId w:val="1"/>
        </w:numPr>
      </w:pPr>
      <w:r>
        <w:t xml:space="preserve">Project Resource Library: Organized templates, notes, contacts, and status references for recurring work.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Associate Degree in Business Administration, Miami Dade College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Google Project Management Certificate | Microsoft Office Specialist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