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Morgan Sinclair HR Preferred Resume</dc:title>
  <dc:subject>ATS friendly professional resume sample</dc:subject>
  <dc:creator>Free Resume Template</dc:creator>
  <cp:keywords>resume, ATS, Word, DOCX, HR preferred, executive-level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Vice President of Operations | San Francisco, CA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Executive operations leader with 15 years of experience directing operating plans, performance systems, organizational planning, and scalable execution across multi-function teams.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Executive leadership | Operating plans | Organizational design | Performance management | Transformation | Budget ownership | Board reporting | Strategic execution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Vice President of Operations, Atlas Product Group | San Francisco, CA | 2022-Present</w:t>
      </w:r>
    </w:p>
    <w:p>
      <w:pPr>
        <w:pStyle w:val="Bullet"/>
        <w:numPr>
          <w:ilvl w:val="0"/>
          <w:numId w:val="1"/>
        </w:numPr>
      </w:pPr>
      <w:r>
        <w:t xml:space="preserve">Directed operating plans across product, customer, finance, and operations teams, balancing growth priorities with margin, quality, and team capacity.</w:t>
      </w:r>
    </w:p>
    <w:p>
      <w:pPr>
        <w:pStyle w:val="Bullet"/>
        <w:numPr>
          <w:ilvl w:val="0"/>
          <w:numId w:val="1"/>
        </w:numPr>
      </w:pPr>
      <w:r>
        <w:t xml:space="preserve">Established leadership dashboards that connected strategic goals to monthly execution metrics, owners, and corrective actions.</w:t>
      </w:r>
    </w:p>
    <w:p>
      <w:pPr>
        <w:pStyle w:val="Bullet"/>
        <w:numPr>
          <w:ilvl w:val="0"/>
          <w:numId w:val="1"/>
        </w:numPr>
      </w:pPr>
      <w:r>
        <w:t xml:space="preserve">Mentored senior managers through organizational planning, process redesign, and performance communication during rapid scaling.</w:t>
      </w:r>
    </w:p>
    <w:p>
      <w:pPr>
        <w:keepNext/>
        <w:pStyle w:val="Role"/>
      </w:pPr>
      <w:r>
        <w:t xml:space="preserve">Operations Specialist, Northstar Cloud Systems | 2018-2022</w:t>
      </w:r>
    </w:p>
    <w:p>
      <w:pPr>
        <w:pStyle w:val="Bullet"/>
        <w:numPr>
          <w:ilvl w:val="0"/>
          <w:numId w:val="1"/>
        </w:numPr>
      </w:pPr>
      <w:r>
        <w:t xml:space="preserve">Led enterprise-wide operating reviews and resource planning sessions for multi-year growth initiatives.</w:t>
      </w:r>
    </w:p>
    <w:p>
      <w:pPr>
        <w:pStyle w:val="Bullet"/>
        <w:numPr>
          <w:ilvl w:val="0"/>
          <w:numId w:val="1"/>
        </w:numPr>
      </w:pPr>
      <w:r>
        <w:t xml:space="preserve">Improved leadership alignment by clarifying decision rights, communication cadence, and escalation thresholds.</w:t>
      </w:r>
    </w:p>
    <w:p>
      <w:pPr>
        <w:keepNext/>
        <w:pStyle w:val="Role"/>
      </w:pPr>
      <w:r>
        <w:t xml:space="preserve">Coordinator, Summit Advisory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Executive Operating System: Built a monthly rhythm for metrics, decisions, risks, and accountability.</w:t>
      </w:r>
    </w:p>
    <w:p>
      <w:pPr>
        <w:pStyle w:val="Bullet"/>
        <w:numPr>
          <w:ilvl w:val="0"/>
          <w:numId w:val="1"/>
        </w:numPr>
      </w:pPr>
      <w:r>
        <w:t xml:space="preserve">Capacity Planning Model: Linked hiring, budget, and strategic priorities for annual planning.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Master of Business Administration, Stanford Graduate School of Business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Executive Leadership Program | Prosci Change Management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