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Linear Chronicle Resume</dc:title>
  <dc:subject>Single-column black-and-white resume sample</dc:subject>
  <dc:creator>Free Resume Template</dc:creator>
  <cp:keywords>resume, linear chronicle, single column, Word, DOCX, education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Education professional with 6 years of experience supporting differentiated instruction, learner engagement, assessment tracking, and inclusive classroom operations.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Instructional Support Specialist at Mountain View Learning Center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Supported small-group instruction for 120+ learners through targeted materials and progress check-ins.</w:t>
      </w:r>
    </w:p>
    <w:p>
      <w:pPr>
        <w:pStyle w:val="Bullet"/>
        <w:numPr>
          <w:ilvl w:val="0"/>
          <w:numId w:val="1"/>
        </w:numPr>
      </w:pPr>
      <w:r>
        <w:t xml:space="preserve">Organized assessment records and communication logs that helped teachers respond faster to student needs.</w:t>
      </w:r>
    </w:p>
    <w:p>
      <w:pPr>
        <w:pStyle w:val="Bullet"/>
        <w:numPr>
          <w:ilvl w:val="0"/>
          <w:numId w:val="1"/>
        </w:numPr>
      </w:pPr>
      <w:r>
        <w:t xml:space="preserve">Prepared digital activities and classroom resources that improved lesson flow and participation.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Education, University of Colorado Denver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Lesson support, Student tracking, Differentiation, Family updates, LMS tools,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