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Compact Black Resume</dc:title>
  <dc:subject>Compact black text resume sample</dc:subject>
  <dc:creator>Free Resume Template</dc:creator>
  <cp:keywords>resume, compact, black, Word, DOCX, chronological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Client Services Manager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Client services manager with 8 years of progressive experience improving customer response workflows, account communication, renewal preparation, and team documentation.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Client services | Account communication | Renewal prep | Escalations | Team leadership | Documentation | Stakeholder updates | Quality checks | Salesforce | Zendesk | Excel | Gainsight | Google Workspace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Client Services Manager, Mountain View Software | Seattle, WA | 2022-Present</w:t>
      </w:r>
    </w:p>
    <w:p>
      <w:pPr>
        <w:pStyle w:val="Bullet"/>
        <w:numPr>
          <w:ilvl w:val="0"/>
          <w:numId w:val="1"/>
        </w:numPr>
      </w:pPr>
      <w:r>
        <w:t xml:space="preserve">Advanced from coordinator to manager by improving response workflows and documentation.</w:t>
      </w:r>
    </w:p>
    <w:p>
      <w:pPr>
        <w:pStyle w:val="Bullet"/>
        <w:numPr>
          <w:ilvl w:val="0"/>
          <w:numId w:val="1"/>
        </w:numPr>
      </w:pPr>
      <w:r>
        <w:t xml:space="preserve">Owned client status reviews and renewal preparation for 65+ active accounts.</w:t>
      </w:r>
    </w:p>
    <w:p>
      <w:pPr>
        <w:pStyle w:val="Bullet"/>
        <w:numPr>
          <w:ilvl w:val="0"/>
          <w:numId w:val="1"/>
        </w:numPr>
      </w:pPr>
      <w:r>
        <w:t xml:space="preserve">Maintained clear dates, measurable scope, and accomplishment-focused role progression.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Career Progression Map: Structured experience to show promotions and recent impact.</w:t>
      </w:r>
    </w:p>
    <w:p>
      <w:pPr>
        <w:pStyle w:val="Bullet"/>
        <w:numPr>
          <w:ilvl w:val="0"/>
          <w:numId w:val="1"/>
        </w:numPr>
      </w:pPr>
      <w:r>
        <w:t xml:space="preserve">Client Review Template: Standardized goals, open issues, usage notes, and next actions.</w:t>
      </w:r>
    </w:p>
    <w:p>
      <w:pPr>
        <w:pStyle w:val="Bullet"/>
        <w:numPr>
          <w:ilvl w:val="0"/>
          <w:numId w:val="1"/>
        </w:numPr>
      </w:pPr>
      <w:r>
        <w:t xml:space="preserve">Chronological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Business Communication, University of Denver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