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Manager,</w:t>
      </w:r>
    </w:p>
    <w:p>
      <w:pPr>
        <w:pStyle w:val="BodyText"/>
      </w:pPr>
      <w:r>
        <w:t>I am applying for the [Role Title] position at [Company Name]. My experience includes [keyword from job description], [keyword from job description], and [keyword from job description], with a record of delivering reliable results in [field or function].</w:t>
      </w:r>
    </w:p>
    <w:p>
      <w:pPr>
        <w:pStyle w:val="BodyText"/>
      </w:pPr>
      <w:r>
        <w:t>In my current or most recent role, I [achievement using job-related keyword]. I also have hands-on experience with [tool, process, or system], [tool, process, or system], and [tool, process, or system], which matches the requirements listed in the posting.</w:t>
      </w:r>
    </w:p>
    <w:p>
      <w:pPr>
        <w:pStyle w:val="BodyText"/>
      </w:pPr>
      <w:r>
        <w:t>I have used these skills to support [team, customer, project, operation, or business outcome] while maintaining strong attention to quality, deadlines, and communication. I am confident that my background aligns with the core responsibilities of this position.</w:t>
      </w:r>
    </w:p>
    <w:p>
      <w:pPr>
        <w:pStyle w:val="BodyText"/>
      </w:pPr>
      <w:r>
        <w:t>Thank you for your time and consideration. I would appreciate the opportunity to discuss how my skills and experience can support [Company Name].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